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AC" w:rsidRPr="00051297" w:rsidRDefault="00EC19AC" w:rsidP="00EC19AC">
      <w:pPr>
        <w:pStyle w:val="Balk6"/>
        <w:ind w:firstLine="0"/>
        <w:rPr>
          <w:sz w:val="22"/>
          <w:lang w:val="tr-TR"/>
        </w:rPr>
      </w:pPr>
      <w:bookmarkStart w:id="0" w:name="_Toc233021572"/>
      <w:bookmarkStart w:id="1" w:name="_Toc232234046"/>
      <w:r w:rsidRPr="00051297">
        <w:rPr>
          <w:sz w:val="22"/>
          <w:lang w:val="tr-TR"/>
        </w:rPr>
        <w:t>Hizmet Alımı İhaleleri İçin Değerlendirme Tablosu Örneği</w:t>
      </w:r>
      <w:bookmarkEnd w:id="0"/>
      <w:r w:rsidRPr="00051297">
        <w:rPr>
          <w:sz w:val="22"/>
          <w:lang w:val="tr-TR"/>
        </w:rPr>
        <w:t xml:space="preserve"> </w:t>
      </w:r>
      <w:bookmarkStart w:id="2" w:name="_GoBack"/>
      <w:bookmarkEnd w:id="1"/>
      <w:bookmarkEnd w:id="2"/>
    </w:p>
    <w:p w:rsidR="00EC19AC" w:rsidRPr="00051297" w:rsidRDefault="00EC19AC" w:rsidP="00EC19A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  <w:lang w:val="tr-TR"/>
        </w:rPr>
      </w:pPr>
    </w:p>
    <w:p w:rsidR="00EC19AC" w:rsidRPr="00051297" w:rsidRDefault="00EC19AC" w:rsidP="00EC19A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highlight w:val="lightGray"/>
          <w:lang w:val="tr-TR"/>
        </w:rPr>
        <w:t>Aşağıdaki tablo teknik tekliflerin Değerlendirme Komitesi üyeleri tarafından ayrı ayrı değerlendirilip puanlandıktan sonra, ortalama teknik puanların bulunması ve eşik değeri geçen tekliflerin mali puanlarının hesaplanması için açıklayıcı bir örnektir.</w:t>
      </w:r>
    </w:p>
    <w:p w:rsidR="00EC19AC" w:rsidRPr="00051297" w:rsidRDefault="00EC19AC" w:rsidP="00EC19AC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  <w:lang w:val="tr-TR"/>
        </w:rPr>
      </w:pPr>
    </w:p>
    <w:p w:rsidR="00EC19AC" w:rsidRPr="00051297" w:rsidRDefault="00EC19AC" w:rsidP="00EC19AC">
      <w:pPr>
        <w:keepNext/>
        <w:tabs>
          <w:tab w:val="left" w:pos="1134"/>
        </w:tabs>
        <w:ind w:left="1134" w:hanging="1134"/>
        <w:jc w:val="center"/>
        <w:rPr>
          <w:b/>
          <w:sz w:val="16"/>
          <w:szCs w:val="16"/>
          <w:lang w:val="tr-TR"/>
        </w:rPr>
      </w:pPr>
    </w:p>
    <w:tbl>
      <w:tblPr>
        <w:tblpPr w:leftFromText="141" w:rightFromText="141" w:vertAnchor="text" w:horzAnchor="margin" w:tblpY="108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305"/>
        <w:gridCol w:w="1644"/>
        <w:gridCol w:w="1871"/>
        <w:gridCol w:w="1843"/>
      </w:tblGrid>
      <w:tr w:rsidR="00EC19AC" w:rsidRPr="00051297" w:rsidTr="000E4FC3"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305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En yüksek</w:t>
            </w: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1</w:t>
            </w: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2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3</w:t>
            </w:r>
          </w:p>
        </w:tc>
      </w:tr>
      <w:tr w:rsidR="00EC19AC" w:rsidRPr="00051297" w:rsidTr="000E4FC3">
        <w:tc>
          <w:tcPr>
            <w:tcW w:w="9356" w:type="dxa"/>
            <w:gridSpan w:val="5"/>
            <w:vAlign w:val="center"/>
          </w:tcPr>
          <w:p w:rsidR="00EC19AC" w:rsidRPr="00051297" w:rsidRDefault="00EC19AC" w:rsidP="000E4FC3">
            <w:pPr>
              <w:keepNext/>
              <w:keepLines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Bölüm 1: Teknik Değerlendirme</w:t>
            </w:r>
          </w:p>
        </w:tc>
      </w:tr>
      <w:tr w:rsidR="00EC19AC" w:rsidRPr="00051297" w:rsidTr="000E4FC3"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Değerlendirici A</w:t>
            </w:r>
          </w:p>
        </w:tc>
        <w:tc>
          <w:tcPr>
            <w:tcW w:w="1305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100</w:t>
            </w: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55</w:t>
            </w: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88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84</w:t>
            </w:r>
          </w:p>
        </w:tc>
      </w:tr>
      <w:tr w:rsidR="00EC19AC" w:rsidRPr="00051297" w:rsidTr="000E4FC3"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Değerlendirici B</w:t>
            </w:r>
          </w:p>
        </w:tc>
        <w:tc>
          <w:tcPr>
            <w:tcW w:w="1305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100</w:t>
            </w: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60</w:t>
            </w: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84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82</w:t>
            </w:r>
          </w:p>
        </w:tc>
      </w:tr>
      <w:tr w:rsidR="00EC19AC" w:rsidRPr="00051297" w:rsidTr="000E4FC3"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Değerlendirici C</w:t>
            </w:r>
          </w:p>
        </w:tc>
        <w:tc>
          <w:tcPr>
            <w:tcW w:w="1305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100</w:t>
            </w: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59</w:t>
            </w: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82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90</w:t>
            </w:r>
          </w:p>
        </w:tc>
      </w:tr>
      <w:tr w:rsidR="00EC19AC" w:rsidRPr="00051297" w:rsidTr="000E4FC3"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Toplam</w:t>
            </w:r>
          </w:p>
        </w:tc>
        <w:tc>
          <w:tcPr>
            <w:tcW w:w="1305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300</w:t>
            </w: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174</w:t>
            </w: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254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256</w:t>
            </w:r>
          </w:p>
        </w:tc>
      </w:tr>
      <w:tr w:rsidR="00EC19AC" w:rsidRPr="00051297" w:rsidTr="000E4FC3">
        <w:tc>
          <w:tcPr>
            <w:tcW w:w="269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b/>
                <w:noProof/>
                <w:sz w:val="20"/>
                <w:szCs w:val="20"/>
                <w:lang w:val="tr-TR" w:eastAsia="tr-TR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D12358D" wp14:editId="7E9D4859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49530</wp:posOffset>
                      </wp:positionV>
                      <wp:extent cx="5181600" cy="977900"/>
                      <wp:effectExtent l="0" t="1123315" r="0" b="1289685"/>
                      <wp:wrapNone/>
                      <wp:docPr id="2" name="WordArt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991716">
                                <a:off x="0" y="0"/>
                                <a:ext cx="5181600" cy="97790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C19AC" w:rsidRDefault="00EC19AC" w:rsidP="00EC19A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C19AC">
                                    <w:rPr>
                                      <w:rFonts w:ascii="Arial Black" w:hAnsi="Arial Black"/>
                                      <w:i/>
                                      <w:iCs/>
                                      <w:color w:val="C0C0C0"/>
                                      <w:sz w:val="72"/>
                                      <w:szCs w:val="72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</w:rPr>
                                    <w:t>ÖRNEKTİR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1235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49" o:spid="_x0000_s1026" type="#_x0000_t202" style="position:absolute;left:0;text-align:left;margin-left:-8.4pt;margin-top:3.9pt;width:408pt;height:77pt;rotation:-2175485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EC19AC" w:rsidRDefault="00EC19AC" w:rsidP="00EC19A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EC19AC">
                              <w:rPr>
                                <w:rFonts w:ascii="Arial Black" w:hAnsi="Arial Black"/>
                                <w:i/>
                                <w:iCs/>
                                <w:color w:val="C0C0C0"/>
                                <w:sz w:val="72"/>
                                <w:szCs w:val="72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</w:rPr>
                              <w:t>ÖRNEKTİR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1297">
              <w:rPr>
                <w:rStyle w:val="Style11pt"/>
                <w:sz w:val="20"/>
                <w:szCs w:val="20"/>
                <w:lang w:val="tr-TR"/>
              </w:rPr>
              <w:t>Ortalama puan      (aritmetik ortalama)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174/3=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58.00</w:t>
            </w: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254/3=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84.67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256/3=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85.33</w:t>
            </w:r>
          </w:p>
        </w:tc>
      </w:tr>
      <w:tr w:rsidR="00EC19AC" w:rsidRPr="00051297" w:rsidTr="000E4FC3">
        <w:tc>
          <w:tcPr>
            <w:tcW w:w="269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Teknik puan (teklif puanı/ en yüksek teklifin puanı)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Diskalifiye*</w:t>
            </w: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(84.67/85.33)x100= </w:t>
            </w:r>
            <w:r w:rsidRPr="00051297">
              <w:rPr>
                <w:b/>
                <w:sz w:val="20"/>
                <w:szCs w:val="20"/>
                <w:lang w:val="tr-TR"/>
              </w:rPr>
              <w:t>99.22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100.00</w:t>
            </w:r>
          </w:p>
        </w:tc>
      </w:tr>
      <w:tr w:rsidR="00EC19AC" w:rsidRPr="00051297" w:rsidTr="000E4FC3">
        <w:tc>
          <w:tcPr>
            <w:tcW w:w="9356" w:type="dxa"/>
            <w:gridSpan w:val="5"/>
          </w:tcPr>
          <w:p w:rsidR="00EC19AC" w:rsidRPr="00051297" w:rsidRDefault="00EC19AC" w:rsidP="000E4FC3">
            <w:pPr>
              <w:keepNext/>
              <w:keepLines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Bölüm 2: Mali Değerlendirme</w:t>
            </w:r>
          </w:p>
        </w:tc>
      </w:tr>
      <w:tr w:rsidR="00EC19AC" w:rsidRPr="00051297" w:rsidTr="000E4FC3">
        <w:trPr>
          <w:cantSplit/>
        </w:trPr>
        <w:tc>
          <w:tcPr>
            <w:tcW w:w="269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Toplam bedel 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Teknik değerlendirme sonucu diskalifiye edildi</w:t>
            </w: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27000 </w:t>
            </w:r>
            <w:r w:rsidRPr="00051297">
              <w:rPr>
                <w:sz w:val="20"/>
                <w:szCs w:val="20"/>
                <w:lang w:val="tr-TR"/>
              </w:rPr>
              <w:t>TL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28500 </w:t>
            </w:r>
            <w:r w:rsidRPr="00051297">
              <w:rPr>
                <w:sz w:val="20"/>
                <w:szCs w:val="20"/>
                <w:lang w:val="tr-TR"/>
              </w:rPr>
              <w:t>TL</w:t>
            </w:r>
          </w:p>
        </w:tc>
      </w:tr>
      <w:tr w:rsidR="00EC19AC" w:rsidRPr="00051297" w:rsidTr="000E4FC3">
        <w:trPr>
          <w:cantSplit/>
        </w:trPr>
        <w:tc>
          <w:tcPr>
            <w:tcW w:w="269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Mali puan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(en düşük fiyat /  teklif fiyatı x 100)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b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b/>
                <w:sz w:val="20"/>
                <w:szCs w:val="20"/>
                <w:lang w:val="tr-TR"/>
              </w:rPr>
              <w:t>100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27000 /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>28500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rStyle w:val="Style11pt"/>
                <w:sz w:val="20"/>
                <w:szCs w:val="20"/>
                <w:lang w:val="tr-TR"/>
              </w:rPr>
              <w:t>x</w:t>
            </w:r>
            <w:proofErr w:type="gramEnd"/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 100 = </w:t>
            </w:r>
          </w:p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rStyle w:val="Style11pt"/>
                <w:b/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b/>
                <w:sz w:val="20"/>
                <w:szCs w:val="20"/>
                <w:lang w:val="tr-TR"/>
              </w:rPr>
              <w:t>94.74</w:t>
            </w:r>
          </w:p>
        </w:tc>
      </w:tr>
      <w:tr w:rsidR="00EC19AC" w:rsidRPr="00051297" w:rsidTr="000E4FC3">
        <w:tc>
          <w:tcPr>
            <w:tcW w:w="9356" w:type="dxa"/>
            <w:gridSpan w:val="5"/>
          </w:tcPr>
          <w:p w:rsidR="00EC19AC" w:rsidRPr="00051297" w:rsidRDefault="00EC19AC" w:rsidP="000E4FC3">
            <w:pPr>
              <w:keepNext/>
              <w:keepLines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Bölüm 3: Genel Değerlendirme</w:t>
            </w:r>
          </w:p>
        </w:tc>
      </w:tr>
      <w:tr w:rsidR="00EC19AC" w:rsidRPr="00051297" w:rsidTr="000E4FC3">
        <w:trPr>
          <w:cantSplit/>
        </w:trPr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Teknik puan x 0.80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Teknik değerlendirme sonucu diskalifiye edildi</w:t>
            </w: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rStyle w:val="Style11pt"/>
                <w:sz w:val="20"/>
                <w:szCs w:val="20"/>
                <w:lang w:val="tr-TR"/>
              </w:rPr>
              <w:t>99.</w:t>
            </w: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22 x 0.80 = </w:t>
            </w:r>
            <w:r w:rsidRPr="00051297">
              <w:rPr>
                <w:b/>
                <w:sz w:val="20"/>
                <w:szCs w:val="20"/>
                <w:lang w:val="tr-TR"/>
              </w:rPr>
              <w:t>79.38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100.00 x 0.80 = </w:t>
            </w:r>
            <w:r w:rsidRPr="00051297">
              <w:rPr>
                <w:b/>
                <w:sz w:val="20"/>
                <w:szCs w:val="20"/>
                <w:lang w:val="tr-TR"/>
              </w:rPr>
              <w:t>80.00</w:t>
            </w:r>
          </w:p>
        </w:tc>
      </w:tr>
      <w:tr w:rsidR="00EC19AC" w:rsidRPr="00051297" w:rsidTr="000E4FC3">
        <w:trPr>
          <w:cantSplit/>
        </w:trPr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Mali puan</w:t>
            </w:r>
            <w:r w:rsidRPr="00051297">
              <w:rPr>
                <w:sz w:val="20"/>
                <w:szCs w:val="20"/>
                <w:lang w:val="tr-TR"/>
              </w:rPr>
              <w:t xml:space="preserve"> x 0.20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100.00 x 0.20=  </w:t>
            </w:r>
            <w:r w:rsidRPr="00051297">
              <w:rPr>
                <w:b/>
                <w:sz w:val="20"/>
                <w:szCs w:val="20"/>
                <w:lang w:val="tr-TR"/>
              </w:rPr>
              <w:t>20.00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94.74 x 0.20= </w:t>
            </w:r>
            <w:r w:rsidRPr="00051297">
              <w:rPr>
                <w:b/>
                <w:sz w:val="20"/>
                <w:szCs w:val="20"/>
                <w:lang w:val="tr-TR"/>
              </w:rPr>
              <w:t>18.95</w:t>
            </w:r>
          </w:p>
        </w:tc>
      </w:tr>
      <w:tr w:rsidR="00EC19AC" w:rsidRPr="00051297" w:rsidTr="000E4FC3">
        <w:trPr>
          <w:cantSplit/>
        </w:trPr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Genel puan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71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79.38 + 20.00= </w:t>
            </w:r>
            <w:r w:rsidRPr="00051297">
              <w:rPr>
                <w:b/>
                <w:sz w:val="20"/>
                <w:szCs w:val="20"/>
                <w:lang w:val="tr-TR"/>
              </w:rPr>
              <w:t>99.38</w:t>
            </w:r>
          </w:p>
        </w:tc>
        <w:tc>
          <w:tcPr>
            <w:tcW w:w="1843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rStyle w:val="Style11pt"/>
                <w:sz w:val="20"/>
                <w:szCs w:val="20"/>
                <w:lang w:val="tr-TR"/>
              </w:rPr>
              <w:t xml:space="preserve">80.00 + 18.95= </w:t>
            </w:r>
            <w:r w:rsidRPr="00051297">
              <w:rPr>
                <w:b/>
                <w:sz w:val="20"/>
                <w:szCs w:val="20"/>
                <w:lang w:val="tr-TR"/>
              </w:rPr>
              <w:t>98.95</w:t>
            </w:r>
          </w:p>
        </w:tc>
      </w:tr>
      <w:tr w:rsidR="00EC19AC" w:rsidRPr="00051297" w:rsidTr="000E4FC3">
        <w:trPr>
          <w:cantSplit/>
          <w:trHeight w:val="567"/>
        </w:trPr>
        <w:tc>
          <w:tcPr>
            <w:tcW w:w="269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Son sıralama</w:t>
            </w:r>
          </w:p>
        </w:tc>
        <w:tc>
          <w:tcPr>
            <w:tcW w:w="1305" w:type="dxa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44" w:type="dxa"/>
            <w:vMerge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71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1843" w:type="dxa"/>
            <w:vAlign w:val="center"/>
          </w:tcPr>
          <w:p w:rsidR="00EC19AC" w:rsidRPr="00051297" w:rsidRDefault="00EC19AC" w:rsidP="000E4FC3">
            <w:pPr>
              <w:keepNext/>
              <w:keepLines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</w:tr>
    </w:tbl>
    <w:p w:rsidR="00EC19AC" w:rsidRPr="00051297" w:rsidRDefault="00EC19AC" w:rsidP="00EC19AC">
      <w:pPr>
        <w:keepNext/>
        <w:tabs>
          <w:tab w:val="left" w:pos="1134"/>
        </w:tabs>
        <w:ind w:left="1134" w:hanging="1134"/>
        <w:jc w:val="center"/>
        <w:rPr>
          <w:b/>
          <w:sz w:val="16"/>
          <w:szCs w:val="16"/>
          <w:lang w:val="tr-TR"/>
        </w:rPr>
      </w:pPr>
    </w:p>
    <w:p w:rsidR="00EC19AC" w:rsidRPr="00051297" w:rsidRDefault="00EC19AC" w:rsidP="00EC19AC">
      <w:pPr>
        <w:rPr>
          <w:sz w:val="12"/>
          <w:szCs w:val="12"/>
          <w:lang w:val="tr-TR"/>
        </w:rPr>
      </w:pPr>
    </w:p>
    <w:p w:rsidR="00EC19AC" w:rsidRPr="00051297" w:rsidRDefault="00EC19AC" w:rsidP="00EC19AC">
      <w:pPr>
        <w:ind w:firstLine="0"/>
        <w:rPr>
          <w:i/>
          <w:lang w:val="tr-TR"/>
        </w:rPr>
      </w:pPr>
      <w:r w:rsidRPr="00051297">
        <w:rPr>
          <w:i/>
          <w:lang w:val="tr-TR"/>
        </w:rPr>
        <w:t xml:space="preserve">* Sadece 80 puanın üzerindeki teklifler mali değerlendirmeye alınır. </w:t>
      </w:r>
    </w:p>
    <w:p w:rsidR="00EC19AC" w:rsidRPr="00051297" w:rsidRDefault="00EC19AC" w:rsidP="00EC19AC">
      <w:pPr>
        <w:ind w:firstLine="0"/>
        <w:rPr>
          <w:sz w:val="10"/>
          <w:szCs w:val="10"/>
          <w:lang w:val="tr-TR"/>
        </w:rPr>
      </w:pPr>
    </w:p>
    <w:p w:rsidR="00EC19AC" w:rsidRPr="00051297" w:rsidRDefault="00EC19AC" w:rsidP="00EC19AC">
      <w:pPr>
        <w:ind w:firstLine="0"/>
        <w:rPr>
          <w:lang w:val="tr-TR"/>
        </w:rPr>
      </w:pPr>
    </w:p>
    <w:p w:rsidR="00EC19AC" w:rsidRPr="00051297" w:rsidRDefault="00EC19AC" w:rsidP="00EC19AC">
      <w:pPr>
        <w:ind w:firstLine="0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lang w:val="tr-TR"/>
        </w:rPr>
        <w:t>Tarih</w:t>
      </w:r>
    </w:p>
    <w:p w:rsidR="00EC19AC" w:rsidRPr="00051297" w:rsidRDefault="00EC19AC" w:rsidP="00EC19AC">
      <w:pPr>
        <w:ind w:firstLine="0"/>
        <w:rPr>
          <w:i/>
          <w:sz w:val="20"/>
          <w:szCs w:val="20"/>
          <w:lang w:val="tr-TR"/>
        </w:rPr>
      </w:pPr>
    </w:p>
    <w:p w:rsidR="00EC19AC" w:rsidRPr="00051297" w:rsidRDefault="00EC19AC" w:rsidP="00EC19AC">
      <w:pPr>
        <w:ind w:firstLine="0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lang w:val="tr-TR"/>
        </w:rPr>
        <w:t>(Değerlendirme Komitesi) imzaları:</w:t>
      </w:r>
    </w:p>
    <w:p w:rsidR="00CF5117" w:rsidRDefault="00CF5117"/>
    <w:sectPr w:rsidR="00CF5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614" w:rsidRDefault="00E42614" w:rsidP="002833B5">
      <w:pPr>
        <w:spacing w:before="0"/>
      </w:pPr>
      <w:r>
        <w:separator/>
      </w:r>
    </w:p>
  </w:endnote>
  <w:endnote w:type="continuationSeparator" w:id="0">
    <w:p w:rsidR="00E42614" w:rsidRDefault="00E42614" w:rsidP="002833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614" w:rsidRDefault="00E42614" w:rsidP="002833B5">
      <w:pPr>
        <w:spacing w:before="0"/>
      </w:pPr>
      <w:r>
        <w:separator/>
      </w:r>
    </w:p>
  </w:footnote>
  <w:footnote w:type="continuationSeparator" w:id="0">
    <w:p w:rsidR="00E42614" w:rsidRDefault="00E42614" w:rsidP="002833B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B5" w:rsidRPr="002833B5" w:rsidRDefault="002833B5">
    <w:pPr>
      <w:pStyle w:val="stBilgi"/>
      <w:rPr>
        <w:sz w:val="20"/>
        <w:szCs w:val="20"/>
      </w:rPr>
    </w:pPr>
    <w:r w:rsidRPr="002833B5">
      <w:rPr>
        <w:sz w:val="20"/>
        <w:szCs w:val="20"/>
      </w:rPr>
      <w:t xml:space="preserve">EK-10 </w:t>
    </w:r>
    <w:proofErr w:type="spellStart"/>
    <w:r w:rsidRPr="002833B5">
      <w:rPr>
        <w:sz w:val="20"/>
        <w:szCs w:val="20"/>
      </w:rPr>
      <w:t>Hizmet</w:t>
    </w:r>
    <w:proofErr w:type="spellEnd"/>
    <w:r w:rsidRPr="002833B5">
      <w:rPr>
        <w:sz w:val="20"/>
        <w:szCs w:val="20"/>
      </w:rPr>
      <w:t xml:space="preserve"> </w:t>
    </w:r>
    <w:proofErr w:type="spellStart"/>
    <w:r w:rsidRPr="002833B5">
      <w:rPr>
        <w:sz w:val="20"/>
        <w:szCs w:val="20"/>
      </w:rPr>
      <w:t>Alımı</w:t>
    </w:r>
    <w:proofErr w:type="spellEnd"/>
    <w:r w:rsidRPr="002833B5">
      <w:rPr>
        <w:sz w:val="20"/>
        <w:szCs w:val="20"/>
      </w:rPr>
      <w:t xml:space="preserve"> </w:t>
    </w:r>
    <w:proofErr w:type="spellStart"/>
    <w:r w:rsidRPr="002833B5">
      <w:rPr>
        <w:sz w:val="20"/>
        <w:szCs w:val="20"/>
      </w:rPr>
      <w:t>İhaleleri</w:t>
    </w:r>
    <w:proofErr w:type="spellEnd"/>
    <w:r w:rsidRPr="002833B5">
      <w:rPr>
        <w:sz w:val="20"/>
        <w:szCs w:val="20"/>
      </w:rPr>
      <w:t xml:space="preserve"> </w:t>
    </w:r>
    <w:proofErr w:type="spellStart"/>
    <w:r w:rsidRPr="002833B5">
      <w:rPr>
        <w:sz w:val="20"/>
        <w:szCs w:val="20"/>
      </w:rPr>
      <w:t>İçin</w:t>
    </w:r>
    <w:proofErr w:type="spellEnd"/>
    <w:r w:rsidRPr="002833B5">
      <w:rPr>
        <w:sz w:val="20"/>
        <w:szCs w:val="20"/>
      </w:rPr>
      <w:t xml:space="preserve"> </w:t>
    </w:r>
    <w:proofErr w:type="spellStart"/>
    <w:r w:rsidRPr="002833B5">
      <w:rPr>
        <w:sz w:val="20"/>
        <w:szCs w:val="20"/>
      </w:rPr>
      <w:t>Değerlendirme</w:t>
    </w:r>
    <w:proofErr w:type="spellEnd"/>
    <w:r w:rsidRPr="002833B5">
      <w:rPr>
        <w:sz w:val="20"/>
        <w:szCs w:val="20"/>
      </w:rPr>
      <w:t xml:space="preserve"> </w:t>
    </w:r>
    <w:proofErr w:type="spellStart"/>
    <w:r w:rsidRPr="002833B5">
      <w:rPr>
        <w:sz w:val="20"/>
        <w:szCs w:val="20"/>
      </w:rPr>
      <w:t>Tablosu</w:t>
    </w:r>
    <w:proofErr w:type="spellEnd"/>
    <w:r w:rsidRPr="002833B5"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9AC"/>
    <w:rsid w:val="002833B5"/>
    <w:rsid w:val="00CF5117"/>
    <w:rsid w:val="00E42614"/>
    <w:rsid w:val="00EC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7F06"/>
  <w15:chartTrackingRefBased/>
  <w15:docId w15:val="{03407705-56CC-4DDC-9D50-7FD060F5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9AC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C19AC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C19AC"/>
    <w:rPr>
      <w:rFonts w:ascii="Times New Roman" w:hAnsi="Times New Roman"/>
      <w:b/>
      <w:bCs/>
      <w:sz w:val="24"/>
      <w:lang w:val="en-US" w:bidi="en-US"/>
    </w:rPr>
  </w:style>
  <w:style w:type="character" w:customStyle="1" w:styleId="Style11pt">
    <w:name w:val="Style 11 pt"/>
    <w:rsid w:val="00EC19AC"/>
    <w:rPr>
      <w:sz w:val="22"/>
    </w:rPr>
  </w:style>
  <w:style w:type="paragraph" w:styleId="NormalWeb">
    <w:name w:val="Normal (Web)"/>
    <w:basedOn w:val="Normal"/>
    <w:uiPriority w:val="99"/>
    <w:rsid w:val="00EC19AC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2833B5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2833B5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2833B5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2833B5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>DOKA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2018-12-06T07:21:00Z</dcterms:created>
  <dcterms:modified xsi:type="dcterms:W3CDTF">2018-12-07T12:41:00Z</dcterms:modified>
</cp:coreProperties>
</file>